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4"/>
          <w:szCs w:val="24"/>
        </w:rPr>
      </w:pP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/>
          <w:sz w:val="24"/>
          <w:szCs w:val="24"/>
        </w:rPr>
        <w:t xml:space="preserve"> </w:t>
      </w:r>
      <w:r w:rsidRPr="005E0DC5">
        <w:rPr>
          <w:rFonts w:ascii="Minion Pro" w:hAnsi="Minion Pro" w:cs="Minion Pro"/>
          <w:b/>
          <w:bCs/>
          <w:color w:val="000000"/>
          <w:sz w:val="23"/>
          <w:szCs w:val="23"/>
        </w:rPr>
        <w:t xml:space="preserve">Unit V. Development—Basic Vocabulary and Concepts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Agricultural labor force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Calorie consumption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Core-periphery model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Cultural convergence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Dependency theory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Development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Energy consumption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Foreign direct investment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Gender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Gross domestic product (GDP)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Gross national product (GNP)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Human Development Index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Levels of development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Measures of development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Neocolonialism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Physical Quality of Life Index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Purchasing power parity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Rostow, W. W.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“Stages of Growth” model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Technology gap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Technology transfer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Third World </w:t>
      </w:r>
    </w:p>
    <w:p w:rsidR="000320AA" w:rsidRDefault="005E0DC5" w:rsidP="005E0DC5">
      <w:pPr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>World Systems Theory</w:t>
      </w:r>
    </w:p>
    <w:p w:rsidR="005E0DC5" w:rsidRDefault="005E0DC5" w:rsidP="005E0DC5">
      <w:pPr>
        <w:rPr>
          <w:rFonts w:ascii="Minion Pro" w:hAnsi="Minion Pro" w:cs="Minion Pro"/>
          <w:color w:val="000000"/>
          <w:sz w:val="23"/>
          <w:szCs w:val="23"/>
        </w:rPr>
      </w:pPr>
    </w:p>
    <w:p w:rsidR="005E0DC5" w:rsidRDefault="005E0DC5" w:rsidP="005E0DC5">
      <w:pPr>
        <w:rPr>
          <w:rFonts w:ascii="Minion Pro" w:hAnsi="Minion Pro" w:cs="Minion Pro"/>
          <w:color w:val="000000"/>
          <w:sz w:val="23"/>
          <w:szCs w:val="23"/>
        </w:rPr>
      </w:pPr>
    </w:p>
    <w:p w:rsidR="005E0DC5" w:rsidRDefault="005E0DC5" w:rsidP="005E0DC5">
      <w:pPr>
        <w:rPr>
          <w:rFonts w:ascii="Minion Pro" w:hAnsi="Minion Pro" w:cs="Minion Pro"/>
          <w:color w:val="000000"/>
          <w:sz w:val="23"/>
          <w:szCs w:val="23"/>
        </w:rPr>
      </w:pPr>
    </w:p>
    <w:p w:rsidR="005E0DC5" w:rsidRDefault="005E0DC5" w:rsidP="005E0DC5">
      <w:pPr>
        <w:rPr>
          <w:rFonts w:ascii="Minion Pro" w:hAnsi="Minion Pro" w:cs="Minion Pro"/>
          <w:color w:val="000000"/>
          <w:sz w:val="23"/>
          <w:szCs w:val="23"/>
        </w:rPr>
      </w:pPr>
    </w:p>
    <w:p w:rsid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b/>
          <w:bCs/>
          <w:color w:val="000000"/>
          <w:sz w:val="23"/>
          <w:szCs w:val="23"/>
        </w:rPr>
      </w:pPr>
    </w:p>
    <w:p w:rsid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b/>
          <w:bCs/>
          <w:color w:val="000000"/>
          <w:sz w:val="23"/>
          <w:szCs w:val="23"/>
        </w:rPr>
      </w:pPr>
    </w:p>
    <w:p w:rsid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b/>
          <w:bCs/>
          <w:color w:val="000000"/>
          <w:sz w:val="23"/>
          <w:szCs w:val="23"/>
        </w:rPr>
      </w:pPr>
    </w:p>
    <w:p w:rsid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b/>
          <w:bCs/>
          <w:color w:val="000000"/>
          <w:sz w:val="23"/>
          <w:szCs w:val="23"/>
        </w:rPr>
      </w:pPr>
    </w:p>
    <w:p w:rsid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b/>
          <w:bCs/>
          <w:color w:val="000000"/>
          <w:sz w:val="23"/>
          <w:szCs w:val="23"/>
        </w:rPr>
      </w:pPr>
    </w:p>
    <w:p w:rsid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b/>
          <w:bCs/>
          <w:color w:val="000000"/>
          <w:sz w:val="23"/>
          <w:szCs w:val="23"/>
        </w:rPr>
      </w:pPr>
    </w:p>
    <w:p w:rsid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b/>
          <w:bCs/>
          <w:color w:val="000000"/>
          <w:sz w:val="23"/>
          <w:szCs w:val="23"/>
        </w:rPr>
      </w:pPr>
    </w:p>
    <w:p w:rsid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b/>
          <w:bCs/>
          <w:color w:val="000000"/>
          <w:sz w:val="23"/>
          <w:szCs w:val="23"/>
        </w:rPr>
      </w:pPr>
    </w:p>
    <w:p w:rsid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b/>
          <w:bCs/>
          <w:color w:val="000000"/>
          <w:sz w:val="23"/>
          <w:szCs w:val="23"/>
        </w:rPr>
      </w:pPr>
    </w:p>
    <w:p w:rsid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b/>
          <w:bCs/>
          <w:color w:val="000000"/>
          <w:sz w:val="23"/>
          <w:szCs w:val="23"/>
        </w:rPr>
      </w:pPr>
    </w:p>
    <w:p w:rsid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b/>
          <w:bCs/>
          <w:color w:val="000000"/>
          <w:sz w:val="23"/>
          <w:szCs w:val="23"/>
        </w:rPr>
      </w:pPr>
    </w:p>
    <w:p w:rsid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b/>
          <w:bCs/>
          <w:color w:val="000000"/>
          <w:sz w:val="23"/>
          <w:szCs w:val="23"/>
        </w:rPr>
      </w:pPr>
    </w:p>
    <w:p w:rsid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b/>
          <w:bCs/>
          <w:color w:val="000000"/>
          <w:sz w:val="23"/>
          <w:szCs w:val="23"/>
        </w:rPr>
      </w:pPr>
    </w:p>
    <w:p w:rsid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b/>
          <w:bCs/>
          <w:color w:val="000000"/>
          <w:sz w:val="23"/>
          <w:szCs w:val="23"/>
        </w:rPr>
      </w:pPr>
    </w:p>
    <w:p w:rsid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b/>
          <w:bCs/>
          <w:color w:val="000000"/>
          <w:sz w:val="23"/>
          <w:szCs w:val="23"/>
        </w:rPr>
      </w:pP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b/>
          <w:bCs/>
          <w:color w:val="000000"/>
          <w:sz w:val="23"/>
          <w:szCs w:val="23"/>
        </w:rPr>
        <w:t xml:space="preserve">Unit V. Development—Basic Vocabulary and Concepts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Agricultural labor force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Calorie consumption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Core-periphery model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Cultural convergence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Dependency theory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Development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Energy consumption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Foreign direct investment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Gender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Gross domestic product (GDP)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Gross national product (GNP)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Human Development Index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Levels of development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Measures of development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Neocolonialism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Physical Quality of Life Index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Purchasing power parity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Rostow, W. W.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“Stages of Growth” model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Technology gap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Technology transfer </w:t>
      </w:r>
    </w:p>
    <w:p w:rsidR="005E0DC5" w:rsidRPr="005E0DC5" w:rsidRDefault="005E0DC5" w:rsidP="005E0DC5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5E0DC5">
        <w:rPr>
          <w:rFonts w:ascii="Minion Pro" w:hAnsi="Minion Pro" w:cs="Minion Pro"/>
          <w:color w:val="000000"/>
          <w:sz w:val="23"/>
          <w:szCs w:val="23"/>
        </w:rPr>
        <w:t xml:space="preserve">Third World </w:t>
      </w:r>
    </w:p>
    <w:p w:rsidR="005E0DC5" w:rsidRDefault="005E0DC5" w:rsidP="005E0DC5">
      <w:r w:rsidRPr="005E0DC5">
        <w:rPr>
          <w:rFonts w:ascii="Minion Pro" w:hAnsi="Minion Pro" w:cs="Minion Pro"/>
          <w:color w:val="000000"/>
          <w:sz w:val="23"/>
          <w:szCs w:val="23"/>
        </w:rPr>
        <w:t>World Systems Theory</w:t>
      </w:r>
    </w:p>
    <w:p w:rsidR="005E0DC5" w:rsidRDefault="005E0DC5" w:rsidP="005E0DC5"/>
    <w:sectPr w:rsidR="005E0DC5" w:rsidSect="005E0DC5"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E67" w:rsidRDefault="00C76E67" w:rsidP="005E0DC5">
      <w:pPr>
        <w:spacing w:after="0" w:line="240" w:lineRule="auto"/>
      </w:pPr>
      <w:r>
        <w:separator/>
      </w:r>
    </w:p>
  </w:endnote>
  <w:endnote w:type="continuationSeparator" w:id="0">
    <w:p w:rsidR="00C76E67" w:rsidRDefault="00C76E67" w:rsidP="005E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C5" w:rsidRDefault="005E0DC5">
    <w:pPr>
      <w:pStyle w:val="Footer"/>
    </w:pPr>
    <w:r>
      <w:t>Evaniuck/A.P. Human Geography</w:t>
    </w:r>
    <w:r>
      <w:ptab w:relativeTo="margin" w:alignment="center" w:leader="none"/>
    </w:r>
    <w:r>
      <w:ptab w:relativeTo="margin" w:alignment="right" w:leader="none"/>
    </w:r>
    <w:r>
      <w:t>Evaniuck/A.P. Human Geography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E67" w:rsidRDefault="00C76E67" w:rsidP="005E0DC5">
      <w:pPr>
        <w:spacing w:after="0" w:line="240" w:lineRule="auto"/>
      </w:pPr>
      <w:r>
        <w:separator/>
      </w:r>
    </w:p>
  </w:footnote>
  <w:footnote w:type="continuationSeparator" w:id="0">
    <w:p w:rsidR="00C76E67" w:rsidRDefault="00C76E67" w:rsidP="005E0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DC5"/>
    <w:rsid w:val="00197D56"/>
    <w:rsid w:val="005E0DC5"/>
    <w:rsid w:val="00844951"/>
    <w:rsid w:val="00AD4CF2"/>
    <w:rsid w:val="00C7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DC5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E0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DC5"/>
  </w:style>
  <w:style w:type="paragraph" w:styleId="Footer">
    <w:name w:val="footer"/>
    <w:basedOn w:val="Normal"/>
    <w:link w:val="FooterChar"/>
    <w:uiPriority w:val="99"/>
    <w:unhideWhenUsed/>
    <w:rsid w:val="005E0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DC5"/>
  </w:style>
  <w:style w:type="paragraph" w:styleId="BalloonText">
    <w:name w:val="Balloon Text"/>
    <w:basedOn w:val="Normal"/>
    <w:link w:val="BalloonTextChar"/>
    <w:uiPriority w:val="99"/>
    <w:semiHidden/>
    <w:unhideWhenUsed/>
    <w:rsid w:val="005E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1A83A-9206-4A7B-A68A-B5C7E314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Company> 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Evaniuck</dc:creator>
  <cp:keywords/>
  <dc:description/>
  <cp:lastModifiedBy>Jayson Evaniuck</cp:lastModifiedBy>
  <cp:revision>1</cp:revision>
  <cp:lastPrinted>2010-01-25T22:18:00Z</cp:lastPrinted>
  <dcterms:created xsi:type="dcterms:W3CDTF">2010-01-25T22:15:00Z</dcterms:created>
  <dcterms:modified xsi:type="dcterms:W3CDTF">2010-01-25T22:19:00Z</dcterms:modified>
</cp:coreProperties>
</file>